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C823" w14:textId="77777777" w:rsidR="00000000" w:rsidRPr="00BB0A45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BB0A45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BB0A45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BB0A45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BB0A45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BB0A45" w:rsidRPr="00BB0A45" w14:paraId="2276C82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24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2276C825" w14:textId="77777777" w:rsidR="004B553E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276C826" w14:textId="77777777" w:rsidR="004B553E" w:rsidRPr="00BB0A45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3"/>
            <w:vAlign w:val="center"/>
          </w:tcPr>
          <w:p w14:paraId="2276C827" w14:textId="77777777" w:rsidR="004B553E" w:rsidRPr="00BB0A45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BB0A45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Pr="00BB0A45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BB0A45" w:rsidRPr="00BB0A45" w14:paraId="2276C82D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276C829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276C82A" w14:textId="77777777" w:rsidR="004B553E" w:rsidRPr="00BB0A45" w:rsidRDefault="00546B42" w:rsidP="00931D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>UVOD U POVIJE</w:t>
            </w:r>
            <w:r w:rsidR="0002699B"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>ST I TEORIJU UMJETNOSTI II. (PUJ</w:t>
            </w:r>
            <w:r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 xml:space="preserve"> 201)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276C82B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2276C82C" w14:textId="77777777" w:rsidR="004B553E" w:rsidRPr="00BB0A45" w:rsidRDefault="0002699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7</w:t>
            </w:r>
          </w:p>
        </w:tc>
      </w:tr>
      <w:tr w:rsidR="00BB0A45" w:rsidRPr="00BB0A45" w14:paraId="2276C83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276C82E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2276C82F" w14:textId="77777777" w:rsidR="004B553E" w:rsidRPr="00BB0A45" w:rsidRDefault="00931DEC" w:rsidP="00546B4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 w:rsidR="0002699B" w:rsidRPr="00BB0A45">
              <w:rPr>
                <w:rFonts w:ascii="Merriweather" w:hAnsi="Merriweather" w:cs="Times New Roman"/>
                <w:b/>
                <w:sz w:val="18"/>
                <w:szCs w:val="18"/>
              </w:rPr>
              <w:t>jedno</w:t>
            </w: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predmetni sveučilišni studij povijesti umjetnosti</w:t>
            </w:r>
          </w:p>
        </w:tc>
      </w:tr>
      <w:tr w:rsidR="00BB0A45" w:rsidRPr="00BB0A45" w14:paraId="2276C83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31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2276C832" w14:textId="77777777" w:rsidR="004B553E" w:rsidRPr="00BB0A45" w:rsidRDefault="0000000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</w:sdtPr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2276C833" w14:textId="77777777" w:rsidR="004B553E" w:rsidRPr="00BB0A45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</w:sdtPr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276C834" w14:textId="77777777" w:rsidR="004B553E" w:rsidRPr="00BB0A45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</w:sdtPr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2276C835" w14:textId="77777777" w:rsidR="004B553E" w:rsidRPr="00BB0A45" w:rsidRDefault="0000000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</w:sdtPr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BB0A45" w:rsidRPr="00BB0A45" w14:paraId="2276C83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37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2276C838" w14:textId="77777777" w:rsidR="004B553E" w:rsidRPr="00BB0A45" w:rsidRDefault="00000000" w:rsidP="007601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</w:sdtPr>
              <w:sdtContent>
                <w:r w:rsidR="00760164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2276C839" w14:textId="77777777" w:rsidR="004B553E" w:rsidRPr="00BB0A4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</w:sdtPr>
              <w:sdtContent>
                <w:r w:rsidR="00D5334D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276C83A" w14:textId="77777777" w:rsidR="004B553E" w:rsidRPr="00BB0A45" w:rsidRDefault="00000000" w:rsidP="007601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:showingPlcHdr/>
              </w:sdtPr>
              <w:sdtContent>
                <w:r w:rsidR="00760164" w:rsidRPr="00BB0A4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276C83B" w14:textId="77777777" w:rsidR="004B553E" w:rsidRPr="00BB0A4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</w:sdtPr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276C83C" w14:textId="77777777" w:rsidR="004B553E" w:rsidRPr="00BB0A4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</w:sdtPr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BB0A45" w:rsidRPr="00BB0A45" w14:paraId="2276C84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3E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276C83F" w14:textId="77777777" w:rsidR="004B553E" w:rsidRPr="00BB0A45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:showingPlcHdr/>
              </w:sdtPr>
              <w:sdtContent>
                <w:r w:rsidR="00546B42" w:rsidRPr="00BB0A4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2276C840" w14:textId="77777777" w:rsidR="004B553E" w:rsidRPr="00BB0A45" w:rsidRDefault="00000000" w:rsidP="00546B4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</w:sdtPr>
              <w:sdtContent>
                <w:r w:rsidR="00546B42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2276C841" w14:textId="77777777" w:rsidR="004B553E" w:rsidRPr="00BB0A4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</w:sdtPr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276C842" w14:textId="77777777" w:rsidR="004B553E" w:rsidRPr="00BB0A45" w:rsidRDefault="00000000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</w:sdtPr>
              <w:sdtContent>
                <w:r w:rsidR="00546B42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2276C843" w14:textId="77777777" w:rsidR="004B553E" w:rsidRPr="00BB0A4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</w:sdtPr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2276C844" w14:textId="77777777" w:rsidR="004B553E" w:rsidRPr="00BB0A4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</w:sdtPr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2276C845" w14:textId="77777777" w:rsidR="004B553E" w:rsidRPr="00BB0A45" w:rsidRDefault="00000000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:showingPlcHdr/>
              </w:sdtPr>
              <w:sdtContent>
                <w:r w:rsidR="00546B42" w:rsidRPr="00BB0A4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276C846" w14:textId="77777777" w:rsidR="004B553E" w:rsidRPr="00BB0A4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</w:sdtPr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BB0A45" w:rsidRPr="00BB0A45" w14:paraId="2276C84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48" w14:textId="77777777" w:rsidR="00393964" w:rsidRPr="00BB0A45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276C849" w14:textId="77777777" w:rsidR="00393964" w:rsidRPr="00BB0A45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</w:sdtPr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2276C84A" w14:textId="77777777" w:rsidR="00393964" w:rsidRPr="00BB0A45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</w:sdtPr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276C84B" w14:textId="77777777" w:rsidR="00393964" w:rsidRPr="00BB0A45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</w:sdtPr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2276C84C" w14:textId="77777777" w:rsidR="00393964" w:rsidRPr="00BB0A4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276C84D" w14:textId="77777777" w:rsidR="00393964" w:rsidRPr="00BB0A45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</w:sdtPr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2276C84E" w14:textId="77777777" w:rsidR="00393964" w:rsidRPr="00BB0A45" w:rsidRDefault="0000000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</w:sdtPr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BB0A45" w:rsidRPr="00BB0A45" w14:paraId="2276C85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850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13" w:type="dxa"/>
          </w:tcPr>
          <w:p w14:paraId="2276C851" w14:textId="77777777" w:rsidR="00453362" w:rsidRPr="00BB0A45" w:rsidRDefault="00546B4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14:paraId="2276C852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2276C853" w14:textId="77777777" w:rsidR="00453362" w:rsidRPr="00BB0A45" w:rsidRDefault="0002699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5" w:type="dxa"/>
            <w:gridSpan w:val="3"/>
          </w:tcPr>
          <w:p w14:paraId="2276C854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2276C855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2276C856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2276C857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2276C858" w14:textId="77777777" w:rsidR="00453362" w:rsidRPr="00BB0A45" w:rsidRDefault="0000000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</w:sdtPr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</w:sdtPr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BB0A45" w:rsidRPr="00BB0A45" w14:paraId="2276C8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5A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2276C85B" w14:textId="77777777" w:rsidR="00453362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Odjel za povijest umjetnosti, dvorana 11</w:t>
            </w:r>
            <w:r w:rsidR="00546B42" w:rsidRPr="00BB0A45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2276C85C" w14:textId="77777777" w:rsidR="00453362" w:rsidRPr="00BB0A45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2276C85D" w14:textId="77777777" w:rsidR="00453362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BB0A45" w:rsidRPr="00BB0A45" w14:paraId="2276C863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5F" w14:textId="77777777" w:rsidR="00453362" w:rsidRPr="00BB0A45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2276C860" w14:textId="62D6D3FA" w:rsidR="00453362" w:rsidRPr="00BB0A45" w:rsidRDefault="00546B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483C8B" w:rsidRPr="00BB0A45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BB0A45">
              <w:rPr>
                <w:rFonts w:ascii="Merriweather" w:hAnsi="Merriweather" w:cs="Times New Roman"/>
                <w:sz w:val="18"/>
                <w:szCs w:val="18"/>
              </w:rPr>
              <w:t>. 2. 202</w:t>
            </w:r>
            <w:r w:rsidR="00483C8B" w:rsidRPr="00BB0A4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2276C861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2276C862" w14:textId="0B013834" w:rsidR="00453362" w:rsidRPr="00BB0A45" w:rsidRDefault="00483C8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546B42" w:rsidRPr="00BB0A45">
              <w:rPr>
                <w:rFonts w:ascii="Merriweather" w:hAnsi="Merriweather" w:cs="Times New Roman"/>
                <w:sz w:val="18"/>
                <w:szCs w:val="18"/>
              </w:rPr>
              <w:t>. 6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. 202</w:t>
            </w:r>
            <w:r w:rsidRPr="00BB0A4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BB0A45" w:rsidRPr="00BB0A45" w14:paraId="2276C86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64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2276C865" w14:textId="77777777" w:rsidR="00453362" w:rsidRPr="00BB0A45" w:rsidRDefault="00546B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</w:tr>
      <w:tr w:rsidR="00BB0A45" w:rsidRPr="00BB0A45" w14:paraId="2276C868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67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6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69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2276C86A" w14:textId="77777777" w:rsidR="00453362" w:rsidRPr="00BB0A45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BB0A45" w:rsidRPr="00BB0A45" w14:paraId="2276C87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6C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6D" w14:textId="77777777" w:rsidR="00453362" w:rsidRPr="00BB0A45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6E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6F" w14:textId="070FB2FB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1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276C872" w14:textId="77777777" w:rsidR="00453362" w:rsidRPr="00BB0A45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BB0A45" w:rsidRPr="00BB0A45" w14:paraId="2276C8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4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75" w14:textId="77777777" w:rsidR="00453362" w:rsidRPr="00BB0A45" w:rsidRDefault="00A0471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76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77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7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9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2276C87A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8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C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7D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7E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7F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8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81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2276C882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8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84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85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86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87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8A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89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9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76C88B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2276C88C" w14:textId="77777777" w:rsidR="00453362" w:rsidRPr="00BB0A45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</w:sdtPr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276C88D" w14:textId="77777777" w:rsidR="00453362" w:rsidRPr="00BB0A45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</w:sdtPr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276C88E" w14:textId="77777777" w:rsidR="00453362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</w:sdtPr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2276C88F" w14:textId="77777777" w:rsidR="00453362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</w:sdtPr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276C890" w14:textId="77777777" w:rsidR="00453362" w:rsidRPr="00BB0A45" w:rsidRDefault="00000000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</w:sdtPr>
              <w:sdtContent>
                <w:r w:rsidR="00546B42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BB0A45" w:rsidRPr="00BB0A45" w14:paraId="2276C89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276C892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76C893" w14:textId="77777777" w:rsidR="00453362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</w:sdtPr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2276C894" w14:textId="77777777" w:rsidR="00453362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</w:sdtPr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276C895" w14:textId="77777777" w:rsidR="00453362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</w:sdtPr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2276C896" w14:textId="77777777" w:rsidR="00453362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</w:sdtPr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276C897" w14:textId="77777777" w:rsidR="00453362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</w:sdtPr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B0A45" w:rsidRPr="00BB0A45" w14:paraId="2276C89C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2276C899" w14:textId="77777777" w:rsidR="00310F9A" w:rsidRPr="00BB0A45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2276C89A" w14:textId="250891A4" w:rsidR="00546B42" w:rsidRPr="00BB0A45" w:rsidRDefault="00546B42" w:rsidP="00546B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Kritičko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razumijevanje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osnovnih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povijesnih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društvenih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oblikovnih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fenomena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Definirati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razlikovati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temeljne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pojmove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važne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povijest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umjetnosti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kao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znanstvenu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disciplinu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.</w:t>
            </w:r>
          </w:p>
          <w:p w14:paraId="2276C89B" w14:textId="77777777" w:rsidR="00310F9A" w:rsidRPr="00BB0A45" w:rsidRDefault="00546B42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Opisati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interpretirati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te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povezati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zbivanja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procese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umjetnosti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cjelinu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Prepoznati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važnost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povijesnog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konteksta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nastanak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umjetničkog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te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poznavati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temeljne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metode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interpretacije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umjetničkog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Usvojiti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vještine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potrebne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samostalnu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interpretaciju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umjetničkih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njihovo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kritičko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promatranje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naglaskom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različite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metode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pristupe</w:t>
            </w:r>
            <w:proofErr w:type="spellEnd"/>
            <w:r w:rsidRPr="00BB0A45">
              <w:rPr>
                <w:rFonts w:ascii="Merriweather" w:hAnsi="Merriweather" w:cs="Times New Roman"/>
                <w:sz w:val="18"/>
                <w:szCs w:val="18"/>
                <w:lang w:val="en-US"/>
              </w:rPr>
              <w:t>.</w:t>
            </w:r>
          </w:p>
        </w:tc>
      </w:tr>
      <w:tr w:rsidR="00BB0A45" w:rsidRPr="00BB0A45" w14:paraId="2276C8A6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2276C89D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2276C89E" w14:textId="77777777" w:rsidR="00CF73DB" w:rsidRPr="00BB0A45" w:rsidRDefault="00CF73DB" w:rsidP="008419C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 xml:space="preserve">poznavati ključne pojmove/termine važne za razumijevanje stilskih razdoblja i umjetničkih djela te primijeniti stručnu povijesno-umjetničku terminologiju </w:t>
            </w:r>
            <w:r w:rsidRPr="00BB0A45">
              <w:rPr>
                <w:rFonts w:ascii="Merriweather" w:hAnsi="Merriweather" w:cs="Times New Roman"/>
                <w:sz w:val="18"/>
                <w:szCs w:val="18"/>
              </w:rPr>
              <w:lastRenderedPageBreak/>
              <w:t>u odgovarajućem kontekstu</w:t>
            </w:r>
          </w:p>
          <w:p w14:paraId="2276C89F" w14:textId="77777777" w:rsidR="009E0A15" w:rsidRPr="00BB0A45" w:rsidRDefault="00CF73DB" w:rsidP="009E0A15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B0A45">
              <w:rPr>
                <w:rFonts w:ascii="Merriweather" w:hAnsi="Merriweather"/>
                <w:sz w:val="18"/>
                <w:szCs w:val="18"/>
              </w:rPr>
              <w:t>naučiti identificirati temeljne karakteristike stila u djelima likovnih umjetnosti i arhitekture pojedinog stilskog razdoblja te znati prepoznati najznačajnije umjetnike i djela</w:t>
            </w:r>
          </w:p>
          <w:p w14:paraId="2276C8A0" w14:textId="77777777" w:rsidR="009E0A15" w:rsidRPr="00BB0A45" w:rsidRDefault="00CF73DB" w:rsidP="009E0A15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B0A45">
              <w:rPr>
                <w:rFonts w:ascii="Merriweather" w:hAnsi="Merriweather"/>
                <w:sz w:val="18"/>
                <w:szCs w:val="18"/>
              </w:rPr>
              <w:t>znati prepoznati najznačajnije umjetnike i djela te razumjeti značajke i razvoj stilskih razdoblj</w:t>
            </w:r>
            <w:r w:rsidR="009E0A15" w:rsidRPr="00BB0A45">
              <w:rPr>
                <w:rFonts w:ascii="Merriweather" w:hAnsi="Merriweather"/>
                <w:sz w:val="18"/>
                <w:szCs w:val="18"/>
              </w:rPr>
              <w:t>a</w:t>
            </w:r>
          </w:p>
          <w:p w14:paraId="2276C8A1" w14:textId="77777777" w:rsidR="009E0A15" w:rsidRPr="00BB0A45" w:rsidRDefault="00CF73DB" w:rsidP="009E0A15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B0A45">
              <w:rPr>
                <w:rFonts w:ascii="Merriweather" w:hAnsi="Merriweather"/>
                <w:sz w:val="18"/>
                <w:szCs w:val="18"/>
              </w:rPr>
              <w:t>klasificirati osnovne sadržaje u jasne opisne kategorije relevantne za povijest arhitekture i likovnih umjetnosti, a potom je zorno prezentirati</w:t>
            </w:r>
          </w:p>
          <w:p w14:paraId="2276C8A5" w14:textId="77777777" w:rsidR="00CF73DB" w:rsidRPr="00BB0A45" w:rsidRDefault="00CF73DB" w:rsidP="00BB0A45">
            <w:pPr>
              <w:spacing w:after="200" w:line="276" w:lineRule="auto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A8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A7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A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76C8A9" w14:textId="77777777" w:rsidR="00CF73DB" w:rsidRPr="00BB0A45" w:rsidRDefault="00CF73DB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2276C8AA" w14:textId="77777777" w:rsidR="00CF73DB" w:rsidRPr="00BB0A45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</w:sdtPr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2276C8AB" w14:textId="77777777" w:rsidR="00CF73DB" w:rsidRPr="00BB0A45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</w:sdtPr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276C8AC" w14:textId="77777777" w:rsidR="00CF73DB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2276C8AD" w14:textId="77777777" w:rsidR="00CF73DB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276C8AE" w14:textId="77777777" w:rsidR="00CF73DB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BB0A45" w:rsidRPr="00BB0A45" w14:paraId="2276C8B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276C8B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76C8B1" w14:textId="77777777" w:rsidR="00CF73DB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276C8B2" w14:textId="77777777" w:rsidR="00CF73DB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276C8B3" w14:textId="77777777" w:rsidR="00CF73DB" w:rsidRPr="00BB0A45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</w:sdtPr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2276C8B4" w14:textId="77777777" w:rsidR="00CF73DB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276C8B5" w14:textId="77777777" w:rsidR="00CF73DB" w:rsidRPr="00BB0A45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</w:sdtPr>
              <w:sdtContent>
                <w:proofErr w:type="spellStart"/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>seminar</w:t>
            </w:r>
            <w:proofErr w:type="spellEnd"/>
          </w:p>
        </w:tc>
      </w:tr>
      <w:tr w:rsidR="00BB0A45" w:rsidRPr="00BB0A45" w14:paraId="2276C8BC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276C8B7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76C8B8" w14:textId="77777777" w:rsidR="00CF73DB" w:rsidRPr="00BB0A45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</w:sdtPr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276C8B9" w14:textId="77777777" w:rsidR="00CF73DB" w:rsidRPr="00BB0A45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</w:sdtPr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276C8BA" w14:textId="77777777" w:rsidR="00CF73DB" w:rsidRPr="00BB0A45" w:rsidRDefault="00000000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</w:sdtPr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2276C8BB" w14:textId="77777777" w:rsidR="00CF73DB" w:rsidRPr="00BB0A4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BB0A45" w:rsidRPr="00BB0A45" w14:paraId="2276C8C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276C8BD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2276C8BE" w14:textId="77777777" w:rsidR="00CF73DB" w:rsidRPr="00BB0A45" w:rsidRDefault="00CF73DB" w:rsidP="00A140F6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odslušati najmanje 70% predavanja, te sudjelovati u radu i diskusiji na najmanje 70% seminara (u slučaju kolizije 40% predavanja i 40% seminara).</w:t>
            </w:r>
          </w:p>
          <w:p w14:paraId="2276C8BF" w14:textId="77777777" w:rsidR="00CF73DB" w:rsidRPr="00BB0A45" w:rsidRDefault="00CF73DB" w:rsidP="00A140F6">
            <w:pPr>
              <w:rPr>
                <w:rFonts w:ascii="Merriweather" w:hAnsi="Merriweather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izraditi seminar na zadanu temu, te ga prezentirati u vidu usmenog izlaganja.</w:t>
            </w:r>
          </w:p>
        </w:tc>
      </w:tr>
      <w:tr w:rsidR="00BB0A45" w:rsidRPr="00BB0A45" w14:paraId="2276C8C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8C1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2276C8C2" w14:textId="77777777" w:rsidR="00CF73DB" w:rsidRPr="00BB0A45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 xml:space="preserve">zimski ispitni rok </w:t>
            </w:r>
          </w:p>
        </w:tc>
        <w:tc>
          <w:tcPr>
            <w:tcW w:w="2471" w:type="dxa"/>
            <w:gridSpan w:val="9"/>
          </w:tcPr>
          <w:p w14:paraId="2276C8C3" w14:textId="77777777" w:rsidR="00CF73DB" w:rsidRPr="00BB0A45" w:rsidRDefault="00000000" w:rsidP="00546B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</w:sdtPr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276C8C4" w14:textId="77777777" w:rsidR="00CF73DB" w:rsidRPr="00BB0A45" w:rsidRDefault="00000000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</w:sdtPr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BB0A45" w:rsidRPr="00BB0A45" w14:paraId="2276C8C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276C8C6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2276C8C7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2276C8C8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2276C8C9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CB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2276C8CC" w14:textId="2CE194FF" w:rsidR="00CF73DB" w:rsidRPr="00BB0A45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Kronološki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pregled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stilskih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razdoblja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od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</w:t>
            </w:r>
            <w:r w:rsidR="0062578C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rapovijesti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suvremene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umjetnosti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naglaskom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fenomenologiju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stila,kontekst</w:t>
            </w:r>
            <w:proofErr w:type="spellEnd"/>
            <w:proofErr w:type="gram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nastanka</w:t>
            </w:r>
            <w:proofErr w:type="spellEnd"/>
            <w:r w:rsidR="00F87416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7416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="009F3B2F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F3B2F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najvažnije</w:t>
            </w:r>
            <w:proofErr w:type="spellEnd"/>
            <w:r w:rsidR="009F3B2F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F3B2F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umjetnike</w:t>
            </w:r>
            <w:proofErr w:type="spellEnd"/>
            <w:r w:rsidR="009F3B2F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F3B2F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odnosno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umjetničk</w:t>
            </w:r>
            <w:r w:rsidR="009F3B2F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Vrste</w:t>
            </w:r>
            <w:proofErr w:type="spellEnd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likovnih</w:t>
            </w:r>
            <w:proofErr w:type="spellEnd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novi</w:t>
            </w:r>
            <w:proofErr w:type="spellEnd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mediji</w:t>
            </w:r>
            <w:proofErr w:type="spellEnd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</w:t>
            </w:r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aterijalnost</w:t>
            </w:r>
            <w:proofErr w:type="spellEnd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051E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="006E1768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likovne</w:t>
            </w:r>
            <w:proofErr w:type="spellEnd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tehnike</w:t>
            </w:r>
            <w:proofErr w:type="spellEnd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formalna</w:t>
            </w:r>
            <w:proofErr w:type="spellEnd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analiza</w:t>
            </w:r>
            <w:proofErr w:type="spellEnd"/>
            <w:r w:rsidR="001848A0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)</w:t>
            </w:r>
          </w:p>
          <w:p w14:paraId="2276C8CD" w14:textId="77777777" w:rsidR="00CF73DB" w:rsidRPr="00BB0A45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E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8CF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5310C7CD" w14:textId="77777777" w:rsidR="00DC3D5D" w:rsidRPr="00BB0A45" w:rsidRDefault="00C64D67" w:rsidP="00EE4AD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 xml:space="preserve">Upoznavanje sa studentima, uvod u </w:t>
            </w:r>
            <w:r w:rsidR="00EE4AD1"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>pregled povijesnih stilova</w:t>
            </w:r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>.</w:t>
            </w:r>
          </w:p>
          <w:p w14:paraId="73088A9F" w14:textId="5D5FF5CA" w:rsidR="001848A0" w:rsidRPr="00BB0A45" w:rsidRDefault="00EE4AD1" w:rsidP="00EE4AD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 xml:space="preserve">Od prapovijesti do </w:t>
            </w:r>
            <w:r w:rsidR="00DC3D5D"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>antike.</w:t>
            </w:r>
          </w:p>
          <w:p w14:paraId="72E55116" w14:textId="4FB1E2F4" w:rsidR="00F87416" w:rsidRPr="00BB0A45" w:rsidRDefault="00F87416" w:rsidP="001848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Stari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vijek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313B0CDF" w14:textId="1EE95DEA" w:rsidR="00F87416" w:rsidRPr="00BB0A45" w:rsidRDefault="00F87416" w:rsidP="001848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Civilizacije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Azije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pretkolumbovske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Amerike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40CC979B" w14:textId="77777777" w:rsidR="001848A0" w:rsidRPr="00BB0A45" w:rsidRDefault="001848A0" w:rsidP="001848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Srednji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vijek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695A156C" w14:textId="6B43BF89" w:rsidR="001848A0" w:rsidRPr="00BB0A45" w:rsidRDefault="001848A0" w:rsidP="001848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Novi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vijek</w:t>
            </w:r>
            <w:proofErr w:type="spellEnd"/>
            <w:r w:rsidR="00F87416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2EA7B647" w14:textId="4248DD3E" w:rsidR="001848A0" w:rsidRPr="00BB0A45" w:rsidRDefault="001848A0" w:rsidP="005A176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Moderna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suvremena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umjetnost</w:t>
            </w:r>
            <w:proofErr w:type="spellEnd"/>
            <w:r w:rsidR="00F87416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6966BB70" w14:textId="4A3E4EDA" w:rsidR="00CB7F49" w:rsidRPr="00BB0A45" w:rsidRDefault="00CB7F49" w:rsidP="005A176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Vrste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likovnih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="00B22E27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711756FA" w14:textId="45DCCFE1" w:rsidR="00EA5B58" w:rsidRPr="00BB0A45" w:rsidRDefault="00EA5B58" w:rsidP="005A176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Novi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mediji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42D576C5" w14:textId="5D22DB9A" w:rsidR="00C64D67" w:rsidRPr="00BB0A45" w:rsidRDefault="00EA5B58" w:rsidP="00C64D67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>Materijalnost djela</w:t>
            </w:r>
            <w:r w:rsidR="001C120D"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>: crtačke tehnike.</w:t>
            </w:r>
          </w:p>
          <w:p w14:paraId="117AEE44" w14:textId="555E7307" w:rsidR="001C120D" w:rsidRPr="00BB0A45" w:rsidRDefault="001C120D" w:rsidP="00C64D67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>Grafičke tehnike.</w:t>
            </w:r>
          </w:p>
          <w:p w14:paraId="106C427B" w14:textId="2270C828" w:rsidR="001C120D" w:rsidRPr="00BB0A45" w:rsidRDefault="001C120D" w:rsidP="00C64D67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>Slikarske tehnike.</w:t>
            </w:r>
          </w:p>
          <w:p w14:paraId="419AA0CF" w14:textId="18F6F0E9" w:rsidR="001C120D" w:rsidRPr="00BB0A45" w:rsidRDefault="001C120D" w:rsidP="00C64D67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>Kiparske tehnike.</w:t>
            </w:r>
          </w:p>
          <w:p w14:paraId="2F6CD39B" w14:textId="5AC7E82B" w:rsidR="001C120D" w:rsidRPr="00BB0A45" w:rsidRDefault="001C120D" w:rsidP="00C64D67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</w:pPr>
            <w:proofErr w:type="spellStart"/>
            <w:r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>Artes</w:t>
            </w:r>
            <w:proofErr w:type="spellEnd"/>
            <w:r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>minores</w:t>
            </w:r>
            <w:proofErr w:type="spellEnd"/>
            <w:r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 xml:space="preserve"> i ostale tehnike.</w:t>
            </w:r>
          </w:p>
          <w:p w14:paraId="07E59137" w14:textId="00F5D808" w:rsidR="00EC3D54" w:rsidRPr="00BB0A45" w:rsidRDefault="00EC3D54" w:rsidP="00C64D67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  <w:lang w:val="hr-HR"/>
              </w:rPr>
              <w:t>Formalna analiza likovnog djela.</w:t>
            </w:r>
          </w:p>
          <w:p w14:paraId="2276C8DF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Seminarski radovi.</w:t>
            </w:r>
          </w:p>
        </w:tc>
      </w:tr>
      <w:tr w:rsidR="00BB0A45" w:rsidRPr="00BB0A45" w14:paraId="2276C8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E1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2276C8E2" w14:textId="047328CC" w:rsidR="00961CC0" w:rsidRPr="00BB0A45" w:rsidRDefault="00CF73DB" w:rsidP="00961C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E. H.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Gombrich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</w:t>
            </w:r>
            <w:proofErr w:type="spellEnd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umjetnosti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Zagreb, 1999. (</w:t>
            </w:r>
            <w:proofErr w:type="spellStart"/>
            <w:proofErr w:type="gram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odabrana</w:t>
            </w:r>
            <w:proofErr w:type="spellEnd"/>
            <w:proofErr w:type="gram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poglavlja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); U.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Kultermann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</w:t>
            </w:r>
            <w:proofErr w:type="spellEnd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povijesti</w:t>
            </w:r>
            <w:proofErr w:type="spellEnd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umjetnosti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Zagreb, 2002. (</w:t>
            </w:r>
            <w:proofErr w:type="spellStart"/>
            <w:proofErr w:type="gram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odabrana</w:t>
            </w:r>
            <w:proofErr w:type="spellEnd"/>
            <w:proofErr w:type="gram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poglavlja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)</w:t>
            </w:r>
            <w:r w:rsidR="00100153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961CC0" w:rsidRPr="00BB0A45">
              <w:rPr>
                <w:rFonts w:ascii="Merriweather" w:hAnsi="Merriweather"/>
                <w:sz w:val="18"/>
                <w:szCs w:val="18"/>
              </w:rPr>
              <w:t xml:space="preserve">M. </w:t>
            </w:r>
            <w:proofErr w:type="spellStart"/>
            <w:r w:rsidR="00961CC0" w:rsidRPr="00BB0A45">
              <w:rPr>
                <w:rFonts w:ascii="Merriweather" w:hAnsi="Merriweather"/>
                <w:sz w:val="18"/>
                <w:szCs w:val="18"/>
              </w:rPr>
              <w:t>Peić</w:t>
            </w:r>
            <w:proofErr w:type="spellEnd"/>
            <w:r w:rsidR="00961CC0" w:rsidRPr="00BB0A45">
              <w:rPr>
                <w:rFonts w:ascii="Merriweather" w:hAnsi="Merriweather"/>
                <w:sz w:val="18"/>
                <w:szCs w:val="18"/>
              </w:rPr>
              <w:t>, Pristup likovnom djelu, Zagreb, 1968.</w:t>
            </w:r>
            <w:r w:rsidR="00100153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961CC0" w:rsidRPr="00BB0A45">
              <w:rPr>
                <w:rFonts w:ascii="Merriweather" w:hAnsi="Merriweather"/>
                <w:sz w:val="18"/>
                <w:szCs w:val="18"/>
              </w:rPr>
              <w:t>R. Ivančević, Likovni govor – uvod u svijet likovnih umjetnosti, Zagreb, 1997.</w:t>
            </w:r>
          </w:p>
        </w:tc>
      </w:tr>
      <w:tr w:rsidR="00BB0A45" w:rsidRPr="00BB0A45" w14:paraId="2276C8E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E4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</w:t>
            </w: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literatura </w:t>
            </w:r>
          </w:p>
        </w:tc>
        <w:tc>
          <w:tcPr>
            <w:tcW w:w="7486" w:type="dxa"/>
            <w:gridSpan w:val="27"/>
            <w:vAlign w:val="center"/>
          </w:tcPr>
          <w:p w14:paraId="65DEADA9" w14:textId="2219AC81" w:rsidR="00F9034B" w:rsidRPr="00BB0A45" w:rsidRDefault="00CF73DB" w:rsidP="007F504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lastRenderedPageBreak/>
              <w:t>Uvod</w:t>
            </w:r>
            <w:proofErr w:type="spellEnd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</w:t>
            </w:r>
            <w:proofErr w:type="spellEnd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umjetnosti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(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ur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.) Hans Belting et alii,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Zaprešić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2007., str. 245-372.; 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lastRenderedPageBreak/>
              <w:t xml:space="preserve">M. Hatt-Ch.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Klonk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Art History, A critical introduction to its methods, 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Manchester University Press, 2015. (</w:t>
            </w:r>
            <w:proofErr w:type="spellStart"/>
            <w:proofErr w:type="gram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odabrana</w:t>
            </w:r>
            <w:proofErr w:type="spellEnd"/>
            <w:proofErr w:type="gram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poglavlja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); H. Wölfflin,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Temeljni</w:t>
            </w:r>
            <w:proofErr w:type="spellEnd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pojmovi</w:t>
            </w:r>
            <w:proofErr w:type="spellEnd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povijesti</w:t>
            </w:r>
            <w:proofErr w:type="spellEnd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umjetnosti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Zagreb 1998.;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Leksikon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umjetnosti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: od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pretpovijesti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danas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Rijeka, 2000.</w:t>
            </w:r>
            <w:r w:rsidR="00100153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E.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Lucie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-Smith,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Dictionary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of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 Art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Terms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>, London, 1984.</w:t>
            </w:r>
            <w:r w:rsidR="00100153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J.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Itten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Umetnost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 boje, Beograd, 1973., str. 7-73, 87-89, 96-105.</w:t>
            </w:r>
            <w:r w:rsidR="007F5041" w:rsidRPr="00BB0A45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R.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Arnheim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, Art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and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Visual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Perception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, University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of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 California Press, Los Angeles, 1997. (srpsko izdanje: R.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Arnhajm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Umetnost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 i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vizuelno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 opažanje, Beograd, 1981.)</w:t>
            </w:r>
            <w:r w:rsidR="007F5041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F9034B" w:rsidRPr="00BB0A45">
              <w:rPr>
                <w:rFonts w:ascii="Merriweather" w:hAnsi="Merriweather"/>
                <w:sz w:val="18"/>
                <w:szCs w:val="18"/>
              </w:rPr>
              <w:t xml:space="preserve">J. </w:t>
            </w:r>
            <w:proofErr w:type="spellStart"/>
            <w:r w:rsidR="00F9034B" w:rsidRPr="00BB0A45">
              <w:rPr>
                <w:rFonts w:ascii="Merriweather" w:hAnsi="Merriweather"/>
                <w:sz w:val="18"/>
                <w:szCs w:val="18"/>
              </w:rPr>
              <w:t>Damjanov</w:t>
            </w:r>
            <w:proofErr w:type="spellEnd"/>
            <w:r w:rsidR="00F9034B" w:rsidRPr="00BB0A45">
              <w:rPr>
                <w:rFonts w:ascii="Merriweather" w:hAnsi="Merriweather"/>
                <w:sz w:val="18"/>
                <w:szCs w:val="18"/>
              </w:rPr>
              <w:t>, Vizualni jezik i likovna umjetnost, Zagreb, 1991.</w:t>
            </w:r>
            <w:r w:rsidR="007F5041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F9034B" w:rsidRPr="00BB0A45">
              <w:rPr>
                <w:rFonts w:ascii="Merriweather" w:hAnsi="Merriweather"/>
                <w:sz w:val="18"/>
                <w:szCs w:val="18"/>
              </w:rPr>
              <w:t>F. Paro, Grafika, Zagreb, 1991.</w:t>
            </w:r>
            <w:r w:rsidR="007F5041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F9034B" w:rsidRPr="00BB0A45">
              <w:rPr>
                <w:rFonts w:ascii="Merriweather" w:hAnsi="Merriweather"/>
                <w:sz w:val="18"/>
                <w:szCs w:val="18"/>
              </w:rPr>
              <w:t>R. Ivančević, Perspektive, Zagreb, 1996.</w:t>
            </w:r>
          </w:p>
          <w:p w14:paraId="2276C8E5" w14:textId="31B0831B" w:rsidR="00F9034B" w:rsidRPr="00BB0A45" w:rsidRDefault="00F9034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</w:p>
        </w:tc>
      </w:tr>
      <w:tr w:rsidR="00BB0A45" w:rsidRPr="00BB0A45" w14:paraId="2276C8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E7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2276C8E8" w14:textId="77777777" w:rsidR="00CF73DB" w:rsidRPr="00BB0A45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>http://www.artrenewal.org; http://www.artchive.com; http://www.artcyclopedia.com</w:t>
            </w:r>
          </w:p>
        </w:tc>
      </w:tr>
      <w:tr w:rsidR="00BB0A45" w:rsidRPr="00BB0A45" w14:paraId="2276C8ED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76C8EA" w14:textId="77777777" w:rsidR="00CF73DB" w:rsidRPr="00BB0A45" w:rsidRDefault="00CF73DB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2276C8EB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2276C8EC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F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276C8EE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2276C8EF" w14:textId="77777777" w:rsidR="00CF73DB" w:rsidRPr="00BB0A4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2276C8F0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276C8F1" w14:textId="77777777" w:rsidR="00CF73DB" w:rsidRPr="00BB0A4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2276C8F2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276C8F3" w14:textId="77777777" w:rsidR="00CF73DB" w:rsidRPr="00BB0A45" w:rsidRDefault="00000000" w:rsidP="00CC06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</w:sdtPr>
              <w:sdtContent>
                <w:proofErr w:type="spellStart"/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</w:t>
            </w:r>
            <w:proofErr w:type="spellEnd"/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276C8F4" w14:textId="77777777" w:rsidR="00CF73DB" w:rsidRPr="00BB0A4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B0A45" w:rsidRPr="00BB0A45" w14:paraId="2276C8F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276C8F6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276C8F7" w14:textId="77777777" w:rsidR="00CF73DB" w:rsidRPr="00BB0A4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2276C8F8" w14:textId="77777777" w:rsidR="00CF73DB" w:rsidRPr="00BB0A4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276C8F9" w14:textId="77777777" w:rsidR="00CF73DB" w:rsidRPr="00BB0A4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</w:sdtPr>
              <w:sdtContent>
                <w:proofErr w:type="spellStart"/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  <w:proofErr w:type="spellEnd"/>
          </w:p>
          <w:p w14:paraId="2276C8FA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276C8FB" w14:textId="77777777" w:rsidR="00CF73DB" w:rsidRPr="00BB0A4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2276C8FC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2276C8FD" w14:textId="77777777" w:rsidR="00CF73DB" w:rsidRPr="00BB0A45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276C8FE" w14:textId="77777777" w:rsidR="00CF73DB" w:rsidRPr="00BB0A45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B0A45" w:rsidRPr="00BB0A45" w14:paraId="2276C9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90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2276C901" w14:textId="77777777" w:rsidR="00CF73DB" w:rsidRPr="00BB0A45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</w:p>
          <w:p w14:paraId="2276C902" w14:textId="77777777" w:rsidR="00CF73DB" w:rsidRPr="00BB0A45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tekstualnog odgovora, a za pozitivnu ocjenu potrebno je postići najmanje 60% od ukupnog postotka bodova. Studenti mogu polagati i kolokvij kao dio konačnog ispita. </w:t>
            </w:r>
          </w:p>
        </w:tc>
      </w:tr>
      <w:tr w:rsidR="00BB0A45" w:rsidRPr="00BB0A45" w14:paraId="2276C907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276C904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2276C905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061" w:type="dxa"/>
            <w:gridSpan w:val="22"/>
            <w:vAlign w:val="center"/>
          </w:tcPr>
          <w:p w14:paraId="2276C906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BB0A45" w:rsidRPr="00BB0A45" w14:paraId="2276C90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08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09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60-70%</w:t>
            </w:r>
          </w:p>
        </w:tc>
        <w:tc>
          <w:tcPr>
            <w:tcW w:w="6061" w:type="dxa"/>
            <w:gridSpan w:val="22"/>
            <w:vAlign w:val="center"/>
          </w:tcPr>
          <w:p w14:paraId="2276C90A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BB0A45" w:rsidRPr="00BB0A45" w14:paraId="2276C90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0C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0D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70-80%</w:t>
            </w:r>
          </w:p>
        </w:tc>
        <w:tc>
          <w:tcPr>
            <w:tcW w:w="6061" w:type="dxa"/>
            <w:gridSpan w:val="22"/>
            <w:vAlign w:val="center"/>
          </w:tcPr>
          <w:p w14:paraId="2276C90E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BB0A45" w:rsidRPr="00BB0A45" w14:paraId="2276C91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1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11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61" w:type="dxa"/>
            <w:gridSpan w:val="22"/>
            <w:vAlign w:val="center"/>
          </w:tcPr>
          <w:p w14:paraId="2276C912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BB0A45" w:rsidRPr="00BB0A45" w14:paraId="2276C91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14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15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2"/>
            <w:vAlign w:val="center"/>
          </w:tcPr>
          <w:p w14:paraId="2276C916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BB0A45" w:rsidRPr="00BB0A45" w14:paraId="2276C91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918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276C919" w14:textId="77777777" w:rsidR="00CF73DB" w:rsidRPr="00BB0A45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2276C91A" w14:textId="77777777" w:rsidR="00CF73DB" w:rsidRPr="00BB0A45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2276C91B" w14:textId="77777777" w:rsidR="00CF73DB" w:rsidRPr="00BB0A45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2276C91C" w14:textId="77777777" w:rsidR="00CF73DB" w:rsidRPr="00BB0A45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2276C91D" w14:textId="77777777" w:rsidR="00CF73DB" w:rsidRPr="00BB0A45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</w:sdtPr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B0A45" w:rsidRPr="00BB0A45" w14:paraId="2276C92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91F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BB0A45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  <w:r w:rsidRPr="00BB0A45">
              <w:rPr>
                <w:rFonts w:ascii="Merriweather" w:hAnsi="Merriweather" w:cs="Courier New"/>
                <w:b/>
                <w:sz w:val="18"/>
                <w:szCs w:val="18"/>
              </w:rPr>
              <w:t>/</w:t>
            </w:r>
            <w:r w:rsidRPr="00BB0A45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</w:p>
          <w:p w14:paraId="2276C92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2276C921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276C922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2276C923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276C924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276C925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276C926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mogućnosti nadoknade ili popravka. U slučaju težih povreda primjenjuje se </w:t>
            </w:r>
            <w:hyperlink r:id="rId8" w:history="1">
              <w:r w:rsidRPr="00BB0A45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2276C927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2276C928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276C929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2276C92A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studentima/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cama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potrebni AAI računi. </w:t>
            </w:r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2276C92C" w14:textId="77777777" w:rsidR="00794496" w:rsidRPr="00BB0A45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BB0A45" w:rsidSect="00A07D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8FF1" w14:textId="77777777" w:rsidR="00AB1E02" w:rsidRDefault="00AB1E02" w:rsidP="009947BA">
      <w:pPr>
        <w:spacing w:before="0" w:after="0"/>
      </w:pPr>
      <w:r>
        <w:separator/>
      </w:r>
    </w:p>
  </w:endnote>
  <w:endnote w:type="continuationSeparator" w:id="0">
    <w:p w14:paraId="53B176FC" w14:textId="77777777" w:rsidR="00AB1E02" w:rsidRDefault="00AB1E0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ABF0" w14:textId="77777777" w:rsidR="00AB1E02" w:rsidRDefault="00AB1E02" w:rsidP="009947BA">
      <w:pPr>
        <w:spacing w:before="0" w:after="0"/>
      </w:pPr>
      <w:r>
        <w:separator/>
      </w:r>
    </w:p>
  </w:footnote>
  <w:footnote w:type="continuationSeparator" w:id="0">
    <w:p w14:paraId="03D06BC4" w14:textId="77777777" w:rsidR="00AB1E02" w:rsidRDefault="00AB1E02" w:rsidP="009947BA">
      <w:pPr>
        <w:spacing w:before="0" w:after="0"/>
      </w:pPr>
      <w:r>
        <w:continuationSeparator/>
      </w:r>
    </w:p>
  </w:footnote>
  <w:footnote w:id="1">
    <w:p w14:paraId="2276C936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C931" w14:textId="77777777" w:rsidR="00FF1020" w:rsidRDefault="00000000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2276C935">
        <v:rect id="Rectangle 2" o:spid="_x0000_s1025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2276C937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2276C938" wp14:editId="2276C939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2276C93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276C933" w14:textId="77777777" w:rsidR="0079745E" w:rsidRDefault="0079745E" w:rsidP="0079745E">
    <w:pPr>
      <w:pStyle w:val="Zaglavlje"/>
    </w:pPr>
  </w:p>
  <w:p w14:paraId="2276C934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86B"/>
    <w:multiLevelType w:val="hybridMultilevel"/>
    <w:tmpl w:val="DC82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383D"/>
    <w:multiLevelType w:val="hybridMultilevel"/>
    <w:tmpl w:val="69545592"/>
    <w:lvl w:ilvl="0" w:tplc="1D523A2C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46AAF2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9BE6F0A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5D2AB0E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1699E6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9ACD40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1455A6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508F3B4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43EEAAC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A65250E"/>
    <w:multiLevelType w:val="hybridMultilevel"/>
    <w:tmpl w:val="A48C0812"/>
    <w:lvl w:ilvl="0" w:tplc="1206D3B6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874591A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5A6AAC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962409E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386990E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70631E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7E6FC8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5300D9A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52E56E6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58F73A57"/>
    <w:multiLevelType w:val="hybridMultilevel"/>
    <w:tmpl w:val="ADD0B1AE"/>
    <w:lvl w:ilvl="0" w:tplc="FF446E9E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F10B564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2CD28E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E80AC8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80E1036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DA8458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7B81C74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BC757E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A1EFAD4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6E8B2174"/>
    <w:multiLevelType w:val="hybridMultilevel"/>
    <w:tmpl w:val="F272A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76693">
    <w:abstractNumId w:val="4"/>
  </w:num>
  <w:num w:numId="2" w16cid:durableId="1928809741">
    <w:abstractNumId w:val="0"/>
  </w:num>
  <w:num w:numId="3" w16cid:durableId="26261776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360620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419304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05143"/>
    <w:rsid w:val="00024F2F"/>
    <w:rsid w:val="0002699B"/>
    <w:rsid w:val="00091E3D"/>
    <w:rsid w:val="000C0578"/>
    <w:rsid w:val="000F0D4B"/>
    <w:rsid w:val="000F7CBE"/>
    <w:rsid w:val="00100153"/>
    <w:rsid w:val="0010332B"/>
    <w:rsid w:val="001208A5"/>
    <w:rsid w:val="001443A2"/>
    <w:rsid w:val="00150B32"/>
    <w:rsid w:val="00175817"/>
    <w:rsid w:val="001848A0"/>
    <w:rsid w:val="00184B62"/>
    <w:rsid w:val="0018526D"/>
    <w:rsid w:val="0018548C"/>
    <w:rsid w:val="00197510"/>
    <w:rsid w:val="001A77AE"/>
    <w:rsid w:val="001C120D"/>
    <w:rsid w:val="001C7C51"/>
    <w:rsid w:val="001E2F4E"/>
    <w:rsid w:val="00226462"/>
    <w:rsid w:val="0022722C"/>
    <w:rsid w:val="002275AE"/>
    <w:rsid w:val="0028545A"/>
    <w:rsid w:val="002E1CE6"/>
    <w:rsid w:val="002F2D22"/>
    <w:rsid w:val="0030208C"/>
    <w:rsid w:val="00310F9A"/>
    <w:rsid w:val="00326091"/>
    <w:rsid w:val="003312DC"/>
    <w:rsid w:val="00353F7C"/>
    <w:rsid w:val="00357643"/>
    <w:rsid w:val="0036051E"/>
    <w:rsid w:val="00371634"/>
    <w:rsid w:val="00386E9C"/>
    <w:rsid w:val="00393964"/>
    <w:rsid w:val="003B2237"/>
    <w:rsid w:val="003F11B6"/>
    <w:rsid w:val="003F17B8"/>
    <w:rsid w:val="00453362"/>
    <w:rsid w:val="004549D1"/>
    <w:rsid w:val="00461219"/>
    <w:rsid w:val="00470F6D"/>
    <w:rsid w:val="00483BC3"/>
    <w:rsid w:val="00483C8B"/>
    <w:rsid w:val="004B1B3D"/>
    <w:rsid w:val="004B553E"/>
    <w:rsid w:val="00507C65"/>
    <w:rsid w:val="00527C5F"/>
    <w:rsid w:val="005353ED"/>
    <w:rsid w:val="0053722F"/>
    <w:rsid w:val="00546B42"/>
    <w:rsid w:val="005514C3"/>
    <w:rsid w:val="00581750"/>
    <w:rsid w:val="005A176A"/>
    <w:rsid w:val="005E1668"/>
    <w:rsid w:val="005E5F80"/>
    <w:rsid w:val="005F6E0B"/>
    <w:rsid w:val="0062328F"/>
    <w:rsid w:val="0062578C"/>
    <w:rsid w:val="00684BBC"/>
    <w:rsid w:val="006B4920"/>
    <w:rsid w:val="006D3E3D"/>
    <w:rsid w:val="006E1768"/>
    <w:rsid w:val="00700D7A"/>
    <w:rsid w:val="00721260"/>
    <w:rsid w:val="007361E7"/>
    <w:rsid w:val="007368EB"/>
    <w:rsid w:val="00737D93"/>
    <w:rsid w:val="00760164"/>
    <w:rsid w:val="0078125F"/>
    <w:rsid w:val="00794496"/>
    <w:rsid w:val="007967CC"/>
    <w:rsid w:val="0079745E"/>
    <w:rsid w:val="00797B40"/>
    <w:rsid w:val="007C43A4"/>
    <w:rsid w:val="007D4D2D"/>
    <w:rsid w:val="007D6C01"/>
    <w:rsid w:val="007F2D0B"/>
    <w:rsid w:val="007F5041"/>
    <w:rsid w:val="008453F7"/>
    <w:rsid w:val="00865776"/>
    <w:rsid w:val="00865809"/>
    <w:rsid w:val="00874D5D"/>
    <w:rsid w:val="008762D0"/>
    <w:rsid w:val="00891C60"/>
    <w:rsid w:val="008942F0"/>
    <w:rsid w:val="008D45DB"/>
    <w:rsid w:val="0090214F"/>
    <w:rsid w:val="009163E6"/>
    <w:rsid w:val="0091668A"/>
    <w:rsid w:val="00931DEC"/>
    <w:rsid w:val="00946532"/>
    <w:rsid w:val="00961CC0"/>
    <w:rsid w:val="009760E8"/>
    <w:rsid w:val="009947BA"/>
    <w:rsid w:val="00997F41"/>
    <w:rsid w:val="009A3A9D"/>
    <w:rsid w:val="009C56B1"/>
    <w:rsid w:val="009D5226"/>
    <w:rsid w:val="009E0A15"/>
    <w:rsid w:val="009E2FD4"/>
    <w:rsid w:val="009F3B2F"/>
    <w:rsid w:val="00A04717"/>
    <w:rsid w:val="00A06750"/>
    <w:rsid w:val="00A07DE4"/>
    <w:rsid w:val="00A673A3"/>
    <w:rsid w:val="00A9132B"/>
    <w:rsid w:val="00AA1A5A"/>
    <w:rsid w:val="00AB1E02"/>
    <w:rsid w:val="00AD23B7"/>
    <w:rsid w:val="00AD23FB"/>
    <w:rsid w:val="00B03000"/>
    <w:rsid w:val="00B22E27"/>
    <w:rsid w:val="00B26B1A"/>
    <w:rsid w:val="00B71A57"/>
    <w:rsid w:val="00B7307A"/>
    <w:rsid w:val="00BB0A45"/>
    <w:rsid w:val="00C02454"/>
    <w:rsid w:val="00C3477B"/>
    <w:rsid w:val="00C55617"/>
    <w:rsid w:val="00C64D67"/>
    <w:rsid w:val="00C85956"/>
    <w:rsid w:val="00C9733D"/>
    <w:rsid w:val="00CA3783"/>
    <w:rsid w:val="00CB23F4"/>
    <w:rsid w:val="00CB7F49"/>
    <w:rsid w:val="00CC065A"/>
    <w:rsid w:val="00CF73DB"/>
    <w:rsid w:val="00D136E4"/>
    <w:rsid w:val="00D5334D"/>
    <w:rsid w:val="00D5523D"/>
    <w:rsid w:val="00D944DF"/>
    <w:rsid w:val="00DC3D5D"/>
    <w:rsid w:val="00DD110C"/>
    <w:rsid w:val="00DE6D53"/>
    <w:rsid w:val="00E06E39"/>
    <w:rsid w:val="00E07D73"/>
    <w:rsid w:val="00E17D18"/>
    <w:rsid w:val="00E30E67"/>
    <w:rsid w:val="00E943C3"/>
    <w:rsid w:val="00EA2492"/>
    <w:rsid w:val="00EA5B58"/>
    <w:rsid w:val="00EB5A72"/>
    <w:rsid w:val="00EC3D54"/>
    <w:rsid w:val="00EE4AD1"/>
    <w:rsid w:val="00F02A8F"/>
    <w:rsid w:val="00F22855"/>
    <w:rsid w:val="00F513E0"/>
    <w:rsid w:val="00F566DA"/>
    <w:rsid w:val="00F82834"/>
    <w:rsid w:val="00F84F5E"/>
    <w:rsid w:val="00F87416"/>
    <w:rsid w:val="00F9034B"/>
    <w:rsid w:val="00FB30B8"/>
    <w:rsid w:val="00FC2198"/>
    <w:rsid w:val="00FC283E"/>
    <w:rsid w:val="00FD6B3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6C823"/>
  <w15:docId w15:val="{29945045-1896-4281-AA68-7871309F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Tijelo">
    <w:name w:val="Tijelo"/>
    <w:rsid w:val="00C64D67"/>
    <w:rPr>
      <w:rFonts w:ascii="Calibri" w:eastAsia="Arial Unicode MS" w:hAnsi="Calibri" w:cs="Arial Unicode MS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Sofija Soric</cp:lastModifiedBy>
  <cp:revision>39</cp:revision>
  <cp:lastPrinted>2021-02-12T11:27:00Z</cp:lastPrinted>
  <dcterms:created xsi:type="dcterms:W3CDTF">2022-09-20T15:14:00Z</dcterms:created>
  <dcterms:modified xsi:type="dcterms:W3CDTF">2023-09-15T11:38:00Z</dcterms:modified>
</cp:coreProperties>
</file>